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383385d63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dbd66323742d5"/>
      <w:footerReference xmlns:r="http://schemas.openxmlformats.org/officeDocument/2006/relationships" w:type="default" r:id="R3b3f9795633a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KOLA HOLDING AS   ·   Org.nr 989 246 399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dbd66323742d5" /><Relationship Type="http://schemas.openxmlformats.org/officeDocument/2006/relationships/footer" Target="/word/footer1.xml" Id="R3b3f9795633a48a3" /></Relationships>
</file>