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91f9332bc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411f782524bf7"/>
      <w:footerReference xmlns:r="http://schemas.openxmlformats.org/officeDocument/2006/relationships" w:type="default" r:id="Rec3242a865ed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411f782524bf7" /><Relationship Type="http://schemas.openxmlformats.org/officeDocument/2006/relationships/footer" Target="/word/footer1.xml" Id="Rec3242a865ed41d7" /></Relationships>
</file>