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2ebd9065d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HOLMSKOG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Rolvsøy,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ade9ee93331a4862"/>
      <w:footerReference xmlns:r="http://schemas.openxmlformats.org/officeDocument/2006/relationships" w:type="default" r:id="R763f689fcdfe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9ee93331a4862" /><Relationship Type="http://schemas.openxmlformats.org/officeDocument/2006/relationships/footer" Target="/word/footer1.xml" Id="R763f689fcdfe433e" /></Relationships>
</file>