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970921e1d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c9702c95d4b87"/>
      <w:footerReference xmlns:r="http://schemas.openxmlformats.org/officeDocument/2006/relationships" w:type="default" r:id="Rcbf40acfd7e0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BORGLI HOLDING AS   ·   Org.nr 989 240 218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c9702c95d4b87" /><Relationship Type="http://schemas.openxmlformats.org/officeDocument/2006/relationships/footer" Target="/word/footer1.xml" Id="Rcbf40acfd7e04411" /></Relationships>
</file>