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65026242da4e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PANTHEON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PANTHEON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b6cbfc9f7e461c"/>
      <w:footerReference xmlns:r="http://schemas.openxmlformats.org/officeDocument/2006/relationships" w:type="default" r:id="Rea194fca00cc4a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PANTHEON HOLDING AS   ·   Org.nr 989 238 523   ·   Markavegen 11   ·   5918 FREKHAUG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PANTHEON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b6cbfc9f7e461c" /><Relationship Type="http://schemas.openxmlformats.org/officeDocument/2006/relationships/footer" Target="/word/footer1.xml" Id="Rea194fca00cc4a97" /></Relationships>
</file>