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fb521d2d1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BYGGMC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BYGGMC HOLDING AS</w:t>
      </w:r>
    </w:p>
    <w:sectPr>
      <w:headerReference xmlns:r="http://schemas.openxmlformats.org/officeDocument/2006/relationships" w:type="default" r:id="R80ce056772194a19"/>
      <w:footerReference xmlns:r="http://schemas.openxmlformats.org/officeDocument/2006/relationships" w:type="default" r:id="R8375c06fc038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e056772194a19" /><Relationship Type="http://schemas.openxmlformats.org/officeDocument/2006/relationships/footer" Target="/word/footer1.xml" Id="R8375c06fc03840e4" /></Relationships>
</file>