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119ef2e97c459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ERIAL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Sandve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Sandve,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ERIAL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5900cbbad904581"/>
      <w:footerReference xmlns:r="http://schemas.openxmlformats.org/officeDocument/2006/relationships" w:type="default" r:id="R26126059142b46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ERIAL AS   ·   Org.nr 989 233 653   ·   Vestre Karmøyveg 759   ·   4272 SANDVE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ERIAL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900cbbad904581" /><Relationship Type="http://schemas.openxmlformats.org/officeDocument/2006/relationships/footer" Target="/word/footer1.xml" Id="R26126059142b4688" /></Relationships>
</file>