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97357f429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KRISTENSEN EIENDOM AS</w:t>
      </w:r>
    </w:p>
    <w:sectPr>
      <w:headerReference xmlns:r="http://schemas.openxmlformats.org/officeDocument/2006/relationships" w:type="default" r:id="Rb206206c89c8411d"/>
      <w:footerReference xmlns:r="http://schemas.openxmlformats.org/officeDocument/2006/relationships" w:type="default" r:id="R36c36e36151b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6206c89c8411d" /><Relationship Type="http://schemas.openxmlformats.org/officeDocument/2006/relationships/footer" Target="/word/footer1.xml" Id="R36c36e36151b478a" /></Relationships>
</file>