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fd07becc3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310af1faa4f7c"/>
      <w:footerReference xmlns:r="http://schemas.openxmlformats.org/officeDocument/2006/relationships" w:type="default" r:id="R9aba3ad45311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VIVA HOLDING AS   ·   Org.nr 989 229 990   ·   Leilighet nr 402, Dokkgata 1   ·   7042 TRONDHEIM   ·   viahold@online.no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310af1faa4f7c" /><Relationship Type="http://schemas.openxmlformats.org/officeDocument/2006/relationships/footer" Target="/word/footer1.xml" Id="R9aba3ad453114caf" /></Relationships>
</file>