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ab227cec2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e5e8014614e4c"/>
      <w:footerReference xmlns:r="http://schemas.openxmlformats.org/officeDocument/2006/relationships" w:type="default" r:id="Ra2f1e51d5dee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e5e8014614e4c" /><Relationship Type="http://schemas.openxmlformats.org/officeDocument/2006/relationships/footer" Target="/word/footer1.xml" Id="Ra2f1e51d5dee48dc" /></Relationships>
</file>