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04f7a6318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VINDMØLLE HOLDING AS</w:t>
      </w:r>
    </w:p>
    <w:sectPr>
      <w:headerReference xmlns:r="http://schemas.openxmlformats.org/officeDocument/2006/relationships" w:type="default" r:id="R3bceee8a32484edd"/>
      <w:footerReference xmlns:r="http://schemas.openxmlformats.org/officeDocument/2006/relationships" w:type="default" r:id="R0cb0ee5bccf1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eee8a32484edd" /><Relationship Type="http://schemas.openxmlformats.org/officeDocument/2006/relationships/footer" Target="/word/footer1.xml" Id="R0cb0ee5bccf14bd2" /></Relationships>
</file>