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b225ae65341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FAMN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c4daa6b277fe43a8"/>
      <w:footerReference xmlns:r="http://schemas.openxmlformats.org/officeDocument/2006/relationships" w:type="default" r:id="Rd66a6be0b389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daa6b277fe43a8" /><Relationship Type="http://schemas.openxmlformats.org/officeDocument/2006/relationships/footer" Target="/word/footer1.xml" Id="Rd66a6be0b3894edb" /></Relationships>
</file>