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480d94f27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BEDRIFTSRÅD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BEDRIFTSRÅD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19fb71c2f4fa6"/>
      <w:footerReference xmlns:r="http://schemas.openxmlformats.org/officeDocument/2006/relationships" w:type="default" r:id="R62f3cdfca54b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BEDRIFTSRÅD BODØ AS   ·   Org.nr 989 224 387   ·   Gammelveien 41A   ·   8030 BODØ   ·   Tlf. 75 56 21 00   ·   svend@brbodo.no   ·   www.bedriftsradbodo.no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BEDRIFTSRÅD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19fb71c2f4fa6" /><Relationship Type="http://schemas.openxmlformats.org/officeDocument/2006/relationships/footer" Target="/word/footer1.xml" Id="R62f3cdfca54b44c5" /></Relationships>
</file>