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5c73d5f8e949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RAVNØY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RAVNØY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4a75dbb2ac64e79"/>
      <w:footerReference xmlns:r="http://schemas.openxmlformats.org/officeDocument/2006/relationships" w:type="default" r:id="Rbb007f052fbe4b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RAVNØY INVEST AS   ·   Org.nr 989 222 929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RAVNØY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a75dbb2ac64e79" /><Relationship Type="http://schemas.openxmlformats.org/officeDocument/2006/relationships/footer" Target="/word/footer1.xml" Id="Rbb007f052fbe4b9e" /></Relationships>
</file>