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e5986d3d2d49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GULBRANDSEN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GULBRANDSEN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73b4608f1c4b5c"/>
      <w:footerReference xmlns:r="http://schemas.openxmlformats.org/officeDocument/2006/relationships" w:type="default" r:id="Rc0358b80625244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GULBRANDSEN HOLDING AS   ·   Org.nr 989 222 449   ·   Meierivegen 9   ·   2760 BRANDBU   ·   arild@gulbrandsen-olimb.no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GULBRANDSEN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73b4608f1c4b5c" /><Relationship Type="http://schemas.openxmlformats.org/officeDocument/2006/relationships/footer" Target="/word/footer1.xml" Id="Rc0358b8062524477" /></Relationships>
</file>