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e5019b2c50e466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Tromsø,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K. M. DAHL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K. M. DAHL INVEST AS</w:t>
      </w:r>
    </w:p>
    <w:sectPr>
      <w:headerReference xmlns:r="http://schemas.openxmlformats.org/officeDocument/2006/relationships" w:type="default" r:id="R626cc2b116294f81"/>
      <w:footerReference xmlns:r="http://schemas.openxmlformats.org/officeDocument/2006/relationships" w:type="default" r:id="R7447fe434023423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K. M. DAHL INVEST AS   ·   Org.nr 989 219 421   ·   Simen Workinns veg 24   ·   9016 TROMSØ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K. M. DAHL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26cc2b116294f81" /><Relationship Type="http://schemas.openxmlformats.org/officeDocument/2006/relationships/footer" Target="/word/footer1.xml" Id="R7447fe434023423a" /></Relationships>
</file>