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62c29fd91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2ad4a3958946cb"/>
      <w:footerReference xmlns:r="http://schemas.openxmlformats.org/officeDocument/2006/relationships" w:type="default" r:id="R3a3371001081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 HOLDING AS   ·   Org.nr 989 215 531   ·   Storeholsveien 15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ad4a3958946cb" /><Relationship Type="http://schemas.openxmlformats.org/officeDocument/2006/relationships/footer" Target="/word/footer1.xml" Id="R3a337100108144f0" /></Relationships>
</file>