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a519720d24e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e61ba9837e4282"/>
      <w:footerReference xmlns:r="http://schemas.openxmlformats.org/officeDocument/2006/relationships" w:type="default" r:id="R77b8236cf9f4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CAMANA HOLDING AS   ·   Org.nr 989 213 849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61ba9837e4282" /><Relationship Type="http://schemas.openxmlformats.org/officeDocument/2006/relationships/footer" Target="/word/footer1.xml" Id="R77b8236cf9f44383" /></Relationships>
</file>