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9405f158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d4bb711444fa4"/>
      <w:footerReference xmlns:r="http://schemas.openxmlformats.org/officeDocument/2006/relationships" w:type="default" r:id="R228837e50408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PKE INVEST AS   ·   Org.nr 989 209 752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d4bb711444fa4" /><Relationship Type="http://schemas.openxmlformats.org/officeDocument/2006/relationships/footer" Target="/word/footer1.xml" Id="R228837e504084e60" /></Relationships>
</file>