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a9f7c343a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RINGVEIEN INVEST AS</w:t>
      </w:r>
    </w:p>
    <w:sectPr>
      <w:headerReference xmlns:r="http://schemas.openxmlformats.org/officeDocument/2006/relationships" w:type="default" r:id="Rf2fe23d7686b4bc1"/>
      <w:footerReference xmlns:r="http://schemas.openxmlformats.org/officeDocument/2006/relationships" w:type="default" r:id="R79bcef4041d7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INVEST AS   ·   Org.nr 989 208 071   ·   Markveien 39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e23d7686b4bc1" /><Relationship Type="http://schemas.openxmlformats.org/officeDocument/2006/relationships/footer" Target="/word/footer1.xml" Id="R79bcef4041d74319" /></Relationships>
</file>