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bed74440f40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Namnå,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VANEBO PUBLISHING AS</w:t>
      </w:r>
    </w:p>
    <w:sectPr>
      <w:headerReference xmlns:r="http://schemas.openxmlformats.org/officeDocument/2006/relationships" w:type="default" r:id="R1f7d1b835e9c4c9e"/>
      <w:footerReference xmlns:r="http://schemas.openxmlformats.org/officeDocument/2006/relationships" w:type="default" r:id="Ra9b585caf29f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d1b835e9c4c9e" /><Relationship Type="http://schemas.openxmlformats.org/officeDocument/2006/relationships/footer" Target="/word/footer1.xml" Id="Ra9b585caf29f47ef" /></Relationships>
</file>