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1f5bec047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&amp; ÅSANE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Espeland,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&amp; ÅSANE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6d61d14164511"/>
      <w:footerReference xmlns:r="http://schemas.openxmlformats.org/officeDocument/2006/relationships" w:type="default" r:id="R3769cbf86608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&amp; ÅSANE RØRLEGGERSERVICE AS   ·   Org.nr 989 198 629   ·   Hardangervegen 871   ·   5267 ESPELAND   ·   Tlf. 55 39 38 50   ·   firmapost@arnaror.no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&amp; ÅSANE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6d61d14164511" /><Relationship Type="http://schemas.openxmlformats.org/officeDocument/2006/relationships/footer" Target="/word/footer1.xml" Id="R3769cbf8660846b3" /></Relationships>
</file>