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d376cb138445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STARK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Nedre Vats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Nedre Vats,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STARK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331adf1ecf4b01"/>
      <w:footerReference xmlns:r="http://schemas.openxmlformats.org/officeDocument/2006/relationships" w:type="default" r:id="Rc505425169b44c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STARK INVEST AS   ·   Org.nr 989 196 251   ·   5578 NEDRE VATS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331adf1ecf4b01" /><Relationship Type="http://schemas.openxmlformats.org/officeDocument/2006/relationships/footer" Target="/word/footer1.xml" Id="Rc505425169b44cae" /></Relationships>
</file>