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b9c09753e8428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EIKANGER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Alta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Alta, 29.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EIKANGER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943dedb84344abc"/>
      <w:footerReference xmlns:r="http://schemas.openxmlformats.org/officeDocument/2006/relationships" w:type="default" r:id="Rfce8a56f68a445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EIKANGER INVEST AS   ·   Org.nr 989 193 201   ·   Granåsveien 34   ·   9513 ALTA   ·   eikanger@advokatialta.no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EIKANGER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943dedb84344abc" /><Relationship Type="http://schemas.openxmlformats.org/officeDocument/2006/relationships/footer" Target="/word/footer1.xml" Id="Rfce8a56f68a4458a" /></Relationships>
</file>