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24afe1408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 STAVERN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 STAVERN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7061477744ed2"/>
      <w:footerReference xmlns:r="http://schemas.openxmlformats.org/officeDocument/2006/relationships" w:type="default" r:id="Re680aa255b58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STAVERN AS   ·   Org.nr 989 192 566   ·   Torsrødveien 33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STAVERN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7061477744ed2" /><Relationship Type="http://schemas.openxmlformats.org/officeDocument/2006/relationships/footer" Target="/word/footer1.xml" Id="Re680aa255b584301" /></Relationships>
</file>