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7eaf751e2a44c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Sandane,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S.A.S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S.A.S INVEST AS</w:t>
      </w:r>
    </w:p>
    <w:sectPr>
      <w:headerReference xmlns:r="http://schemas.openxmlformats.org/officeDocument/2006/relationships" w:type="default" r:id="R8e18d89fb2c64150"/>
      <w:footerReference xmlns:r="http://schemas.openxmlformats.org/officeDocument/2006/relationships" w:type="default" r:id="R0ced63150ab846c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S.A.S INVEST AS   ·   Org.nr 989 187 015   ·   Teina 7   ·   6823 SANDANE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S.A.S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e18d89fb2c64150" /><Relationship Type="http://schemas.openxmlformats.org/officeDocument/2006/relationships/footer" Target="/word/footer1.xml" Id="R0ced63150ab846c6" /></Relationships>
</file>