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ef13c8e70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960f270c74b4e"/>
      <w:footerReference xmlns:r="http://schemas.openxmlformats.org/officeDocument/2006/relationships" w:type="default" r:id="Rac454e26310b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YNWA AS   ·   Org.nr 989 185 586   ·   Gjervoldstadveien 217   ·   4517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960f270c74b4e" /><Relationship Type="http://schemas.openxmlformats.org/officeDocument/2006/relationships/footer" Target="/word/footer1.xml" Id="Rac454e26310b4218" /></Relationships>
</file>