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c916afd18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CONSUS AS</w:t>
      </w:r>
    </w:p>
    <w:sectPr>
      <w:headerReference xmlns:r="http://schemas.openxmlformats.org/officeDocument/2006/relationships" w:type="default" r:id="R201ef32f46ca4371"/>
      <w:footerReference xmlns:r="http://schemas.openxmlformats.org/officeDocument/2006/relationships" w:type="default" r:id="Ra12fb5862998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AS   ·   Org.nr 989 181 971   ·   6. etasje, Karmsundgata 72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ef32f46ca4371" /><Relationship Type="http://schemas.openxmlformats.org/officeDocument/2006/relationships/footer" Target="/word/footer1.xml" Id="Ra12fb58629984e40" /></Relationships>
</file>