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81f15ca0e46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CONSUS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CONSUS AS</w:t>
      </w:r>
    </w:p>
    <w:sectPr>
      <w:headerReference xmlns:r="http://schemas.openxmlformats.org/officeDocument/2006/relationships" w:type="default" r:id="R2ab44e4eee7547f5"/>
      <w:footerReference xmlns:r="http://schemas.openxmlformats.org/officeDocument/2006/relationships" w:type="default" r:id="R09fb6344d13d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AS   ·   Org.nr 989 181 971   ·   6. etasje, Karmsundgata 72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44e4eee7547f5" /><Relationship Type="http://schemas.openxmlformats.org/officeDocument/2006/relationships/footer" Target="/word/footer1.xml" Id="R09fb6344d13d48ed" /></Relationships>
</file>