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ffbcc29944b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CONSUS AS</w:t>
      </w:r>
    </w:p>
    <w:sectPr>
      <w:headerReference xmlns:r="http://schemas.openxmlformats.org/officeDocument/2006/relationships" w:type="default" r:id="Ra7e544feefc44c67"/>
      <w:footerReference xmlns:r="http://schemas.openxmlformats.org/officeDocument/2006/relationships" w:type="default" r:id="Rdaa10f070122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AS   ·   Org.nr 989 181 971   ·   6. etasje, Karmsundgata 72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544feefc44c67" /><Relationship Type="http://schemas.openxmlformats.org/officeDocument/2006/relationships/footer" Target="/word/footer1.xml" Id="Rdaa10f070122414d" /></Relationships>
</file>