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ca44c1034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8dd473fdb4919"/>
      <w:footerReference xmlns:r="http://schemas.openxmlformats.org/officeDocument/2006/relationships" w:type="default" r:id="R674f9832dac2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O CONSULTING AS   ·   Org.nr 989 180 681   ·   Condeep-veien 23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8dd473fdb4919" /><Relationship Type="http://schemas.openxmlformats.org/officeDocument/2006/relationships/footer" Target="/word/footer1.xml" Id="R674f9832dac248b9" /></Relationships>
</file>