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c26d4835c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ATFB LATTE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ATFB LATTE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c23b03d7043e9"/>
      <w:footerReference xmlns:r="http://schemas.openxmlformats.org/officeDocument/2006/relationships" w:type="default" r:id="R8de7ce78d5b8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ATFB LATTE AS   ·   Org.nr 989 180 452   ·   c/o Kjetil Bøe, Dahlsvegen 101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ATFB LATTE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c23b03d7043e9" /><Relationship Type="http://schemas.openxmlformats.org/officeDocument/2006/relationships/footer" Target="/word/footer1.xml" Id="R8de7ce78d5b84b14" /></Relationships>
</file>