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9c9300a7d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0118d559f4deb"/>
      <w:footerReference xmlns:r="http://schemas.openxmlformats.org/officeDocument/2006/relationships" w:type="default" r:id="R0edc3c7ce3e4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BC EIENDOM AS   ·   Org.nr 989 180 169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0118d559f4deb" /><Relationship Type="http://schemas.openxmlformats.org/officeDocument/2006/relationships/footer" Target="/word/footer1.xml" Id="R0edc3c7ce3e446af" /></Relationships>
</file>