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63842424c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3491c4d944434"/>
      <w:footerReference xmlns:r="http://schemas.openxmlformats.org/officeDocument/2006/relationships" w:type="default" r:id="R0990f2a032ca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JK AS   ·   Org.nr 989 174 533   ·   Gråheia 14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3491c4d944434" /><Relationship Type="http://schemas.openxmlformats.org/officeDocument/2006/relationships/footer" Target="/word/footer1.xml" Id="R0990f2a032ca4a42" /></Relationships>
</file>