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dcdadf3a7ca4db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SAG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Tinn Austbygd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Tinn Austbygd, 11.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SAG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04feb65dbfc4adf"/>
      <w:footerReference xmlns:r="http://schemas.openxmlformats.org/officeDocument/2006/relationships" w:type="default" r:id="R1880ae5c32184c4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SAG HOLDING AS   ·   Org.nr 989 171 984   ·   Sjøtveit   ·   3650 TINN AUSTBYGD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04feb65dbfc4adf" /><Relationship Type="http://schemas.openxmlformats.org/officeDocument/2006/relationships/footer" Target="/word/footer1.xml" Id="R1880ae5c32184c4b" /></Relationships>
</file>