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5f2490d9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8beecf6cc40e1"/>
      <w:footerReference xmlns:r="http://schemas.openxmlformats.org/officeDocument/2006/relationships" w:type="default" r:id="R20880cfd10ac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BÅSEN INVEST AS   ·   Org.nr 989 170 945   ·   Storgata 41   ·   4307 SANDNES   ·   helge@garstad.no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8beecf6cc40e1" /><Relationship Type="http://schemas.openxmlformats.org/officeDocument/2006/relationships/footer" Target="/word/footer1.xml" Id="R20880cfd10ac4f56" /></Relationships>
</file>