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6a8a2e649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ba3bcccad46b2"/>
      <w:footerReference xmlns:r="http://schemas.openxmlformats.org/officeDocument/2006/relationships" w:type="default" r:id="R93270bd44c8b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HECOR AS   ·   Org.nr 989 170 619   ·   Prestegårdsveien 31   ·   0851 OSLO   ·   tidemann@unicarehelse.no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ba3bcccad46b2" /><Relationship Type="http://schemas.openxmlformats.org/officeDocument/2006/relationships/footer" Target="/word/footer1.xml" Id="R93270bd44c8b4aaa" /></Relationships>
</file>