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55defc0bd046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TAMS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TAMS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f1a1570b3849ee"/>
      <w:footerReference xmlns:r="http://schemas.openxmlformats.org/officeDocument/2006/relationships" w:type="default" r:id="R351fb01667484e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TAMS INVEST AS   ·   Org.nr 989 161 202   ·   Brunlanesveien 16   ·   3268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TAMS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f1a1570b3849ee" /><Relationship Type="http://schemas.openxmlformats.org/officeDocument/2006/relationships/footer" Target="/word/footer1.xml" Id="R351fb01667484e25" /></Relationships>
</file>