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1e7bca193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FASHION WEEK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3e09e9ccb25540cd"/>
      <w:footerReference xmlns:r="http://schemas.openxmlformats.org/officeDocument/2006/relationships" w:type="default" r:id="R8a60a5f98ee5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9e9ccb25540cd" /><Relationship Type="http://schemas.openxmlformats.org/officeDocument/2006/relationships/footer" Target="/word/footer1.xml" Id="R8a60a5f98ee5442d" /></Relationships>
</file>