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c1b97f1f9b43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PCAN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PCAN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b741dee3b14926"/>
      <w:footerReference xmlns:r="http://schemas.openxmlformats.org/officeDocument/2006/relationships" w:type="default" r:id="R39b08b4fa1a446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PCAN HOLDING AS   ·   Org.nr 989 156 446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PCAN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b741dee3b14926" /><Relationship Type="http://schemas.openxmlformats.org/officeDocument/2006/relationships/footer" Target="/word/footer1.xml" Id="R39b08b4fa1a44666" /></Relationships>
</file>