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91de4c671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CAPTROL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CAPTROL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b4d49838f488d"/>
      <w:footerReference xmlns:r="http://schemas.openxmlformats.org/officeDocument/2006/relationships" w:type="default" r:id="R1e6c92a45329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CAPTROL AS   ·   Org.nr 989 150 073   ·   Tangen 10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b4d49838f488d" /><Relationship Type="http://schemas.openxmlformats.org/officeDocument/2006/relationships/footer" Target="/word/footer1.xml" Id="R1e6c92a4532944ef" /></Relationships>
</file>