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01cbfb8ac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SELMATIC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SELMATIC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5d935ba59484a"/>
      <w:footerReference xmlns:r="http://schemas.openxmlformats.org/officeDocument/2006/relationships" w:type="default" r:id="R12755dc4b8f9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SELMATIC HOLDING AS   ·   Org.nr 989 148 249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SELMATIC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5d935ba59484a" /><Relationship Type="http://schemas.openxmlformats.org/officeDocument/2006/relationships/footer" Target="/word/footer1.xml" Id="R12755dc4b8f9474f" /></Relationships>
</file>