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0719ba04a248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BEST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BEST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153bba90a341c5"/>
      <w:footerReference xmlns:r="http://schemas.openxmlformats.org/officeDocument/2006/relationships" w:type="default" r:id="R52a240344ce849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BEST TRADING AS   ·   Org.nr 989 145 479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BEST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153bba90a341c5" /><Relationship Type="http://schemas.openxmlformats.org/officeDocument/2006/relationships/footer" Target="/word/footer1.xml" Id="R52a240344ce849bc" /></Relationships>
</file>