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66e1c0d03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ARILD HAUGSGJERD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ARILD HAUGSGJERD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dda1f135b495b"/>
      <w:footerReference xmlns:r="http://schemas.openxmlformats.org/officeDocument/2006/relationships" w:type="default" r:id="R62a52a1cfc9e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ARILD HAUGSGJERD INVEST AS   ·   Org.nr 989 145 118   ·   Løkkeveien 10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ARILD HAUGSGJERD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dda1f135b495b" /><Relationship Type="http://schemas.openxmlformats.org/officeDocument/2006/relationships/footer" Target="/word/footer1.xml" Id="R62a52a1cfc9e4091" /></Relationships>
</file>