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059f835f44c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ATRO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ATRO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8803077d4c47f9"/>
      <w:footerReference xmlns:r="http://schemas.openxmlformats.org/officeDocument/2006/relationships" w:type="default" r:id="R8a89817c1e70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ATRO EIENDOM AS   ·   Org.nr 989 143 808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8803077d4c47f9" /><Relationship Type="http://schemas.openxmlformats.org/officeDocument/2006/relationships/footer" Target="/word/footer1.xml" Id="R8a89817c1e70471a" /></Relationships>
</file>