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52e1e69aa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THASSEL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THASSEL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ade864c394e7f"/>
      <w:footerReference xmlns:r="http://schemas.openxmlformats.org/officeDocument/2006/relationships" w:type="default" r:id="R80a19006a016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THASSEL AS   ·   Org.nr 989 143 433   ·   Fiskekroken 20A   ·   0139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THASSEL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ade864c394e7f" /><Relationship Type="http://schemas.openxmlformats.org/officeDocument/2006/relationships/footer" Target="/word/footer1.xml" Id="R80a19006a0164e2c" /></Relationships>
</file>