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bf0d4070b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f07097e7646ec"/>
      <w:footerReference xmlns:r="http://schemas.openxmlformats.org/officeDocument/2006/relationships" w:type="default" r:id="R59380687c562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HOLDING AS   ·   Org.nr 989 132 822   ·   Rafnesveien 52   ·   3965 HERRE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f07097e7646ec" /><Relationship Type="http://schemas.openxmlformats.org/officeDocument/2006/relationships/footer" Target="/word/footer1.xml" Id="R59380687c56248da" /></Relationships>
</file>