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338c555e534a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PETTERSEN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Kråkerøy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Kråkerøy,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PETTERSEN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cebc483d924be0"/>
      <w:footerReference xmlns:r="http://schemas.openxmlformats.org/officeDocument/2006/relationships" w:type="default" r:id="R036c631627c94f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PETTERSEN INVEST AS   ·   Org.nr 989 122 649   ·   Stadion 19   ·   1671 KRÅKERØY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PETTERSEN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cebc483d924be0" /><Relationship Type="http://schemas.openxmlformats.org/officeDocument/2006/relationships/footer" Target="/word/footer1.xml" Id="R036c631627c94fef" /></Relationships>
</file>