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084ed3a8c4b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NORDSETER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NORDSETER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83db96d8804a26"/>
      <w:footerReference xmlns:r="http://schemas.openxmlformats.org/officeDocument/2006/relationships" w:type="default" r:id="R9b49c0a9f214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NORDSETER PANORAMA AS   ·   Org.nr 989 114 786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NORDSETER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3db96d8804a26" /><Relationship Type="http://schemas.openxmlformats.org/officeDocument/2006/relationships/footer" Target="/word/footer1.xml" Id="R9b49c0a9f2144ef8" /></Relationships>
</file>