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c124714b6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85f1c05494283"/>
      <w:footerReference xmlns:r="http://schemas.openxmlformats.org/officeDocument/2006/relationships" w:type="default" r:id="R36e2c0a6e85d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 HOLDING AS   ·   Org.nr 989 110 322   ·   Øvstetunshagen 6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85f1c05494283" /><Relationship Type="http://schemas.openxmlformats.org/officeDocument/2006/relationships/footer" Target="/word/footer1.xml" Id="R36e2c0a6e85d4e82" /></Relationships>
</file>